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B16127" w:rsidP="00B16127">
      <w:pPr>
        <w:rPr>
          <w:b/>
          <w:color w:val="1F4E79" w:themeColor="accent1" w:themeShade="80"/>
          <w:sz w:val="50"/>
          <w:szCs w:val="50"/>
        </w:rPr>
      </w:pPr>
      <w:r w:rsidRPr="001F2A18">
        <w:rPr>
          <w:b/>
          <w:color w:val="1F4E79" w:themeColor="accent1" w:themeShade="80"/>
          <w:sz w:val="50"/>
          <w:szCs w:val="50"/>
        </w:rPr>
        <w:t xml:space="preserve">Trójfazowe Dławiki </w:t>
      </w:r>
      <w:r w:rsidR="008E49EB">
        <w:rPr>
          <w:b/>
          <w:color w:val="1F4E79" w:themeColor="accent1" w:themeShade="80"/>
          <w:sz w:val="50"/>
          <w:szCs w:val="50"/>
        </w:rPr>
        <w:t>Si</w:t>
      </w:r>
      <w:r w:rsidR="00210519">
        <w:rPr>
          <w:b/>
          <w:color w:val="1F4E79" w:themeColor="accent1" w:themeShade="80"/>
          <w:sz w:val="50"/>
          <w:szCs w:val="50"/>
        </w:rPr>
        <w:t>eciowe</w:t>
      </w:r>
    </w:p>
    <w:p w:rsidR="00AE21FB" w:rsidRDefault="003067F7">
      <w:r>
        <w:t xml:space="preserve">  </w:t>
      </w:r>
    </w:p>
    <w:p w:rsidR="003067F7" w:rsidRDefault="003067F7"/>
    <w:p w:rsidR="00044B5B" w:rsidRDefault="00044B5B" w:rsidP="00044B5B">
      <w:pPr>
        <w:jc w:val="both"/>
      </w:pPr>
      <w:bookmarkStart w:id="0" w:name="_GoBack"/>
      <w:bookmarkEnd w:id="0"/>
    </w:p>
    <w:p w:rsidR="00044B5B" w:rsidRPr="00044B5B" w:rsidRDefault="00044B5B" w:rsidP="00044B5B">
      <w:pPr>
        <w:jc w:val="both"/>
        <w:rPr>
          <w:sz w:val="24"/>
          <w:szCs w:val="24"/>
        </w:rPr>
      </w:pPr>
      <w:r w:rsidRPr="00044B5B">
        <w:rPr>
          <w:sz w:val="24"/>
          <w:szCs w:val="24"/>
        </w:rPr>
        <w:t xml:space="preserve">Dławik sieciowy INS  </w:t>
      </w:r>
    </w:p>
    <w:p w:rsidR="00044B5B" w:rsidRPr="00044B5B" w:rsidRDefault="00044B5B" w:rsidP="00044B5B">
      <w:pPr>
        <w:jc w:val="both"/>
        <w:rPr>
          <w:sz w:val="24"/>
          <w:szCs w:val="24"/>
        </w:rPr>
      </w:pPr>
    </w:p>
    <w:p w:rsidR="00044B5B" w:rsidRPr="00044B5B" w:rsidRDefault="00044B5B" w:rsidP="00044B5B">
      <w:pPr>
        <w:jc w:val="both"/>
        <w:rPr>
          <w:sz w:val="24"/>
          <w:szCs w:val="24"/>
        </w:rPr>
      </w:pPr>
      <w:r w:rsidRPr="00044B5B">
        <w:rPr>
          <w:sz w:val="24"/>
          <w:szCs w:val="24"/>
        </w:rPr>
        <w:t xml:space="preserve">Dławik sieciowy stosujemy w celu zapewnienia lepszej ochrony przed przepięciami na zasilaniu liniowym oraz w celu zmniejszenia zniekształceń harmonicznych prądu wytwarzanego przez napędy. </w:t>
      </w:r>
    </w:p>
    <w:p w:rsidR="00044B5B" w:rsidRPr="00044B5B" w:rsidRDefault="00044B5B" w:rsidP="00044B5B">
      <w:pPr>
        <w:jc w:val="both"/>
        <w:rPr>
          <w:sz w:val="24"/>
          <w:szCs w:val="24"/>
        </w:rPr>
      </w:pPr>
    </w:p>
    <w:p w:rsidR="00044B5B" w:rsidRPr="00044B5B" w:rsidRDefault="00044B5B" w:rsidP="00044B5B">
      <w:pPr>
        <w:jc w:val="both"/>
        <w:rPr>
          <w:sz w:val="24"/>
          <w:szCs w:val="24"/>
        </w:rPr>
      </w:pPr>
      <w:r w:rsidRPr="00044B5B">
        <w:rPr>
          <w:sz w:val="24"/>
          <w:szCs w:val="24"/>
        </w:rPr>
        <w:t>Zastosowanie dławików sieciowych jest proponowane min. w poniższych okolicznościach :</w:t>
      </w:r>
    </w:p>
    <w:p w:rsidR="0061638B" w:rsidRPr="00044B5B" w:rsidRDefault="0061638B">
      <w:pPr>
        <w:rPr>
          <w:color w:val="FF0000"/>
          <w:sz w:val="24"/>
          <w:szCs w:val="24"/>
        </w:rPr>
      </w:pPr>
    </w:p>
    <w:p w:rsidR="0061638B" w:rsidRPr="00044B5B" w:rsidRDefault="0061638B">
      <w:pPr>
        <w:rPr>
          <w:sz w:val="24"/>
          <w:szCs w:val="24"/>
        </w:rPr>
      </w:pPr>
    </w:p>
    <w:p w:rsidR="0061638B" w:rsidRPr="00044B5B" w:rsidRDefault="0061638B" w:rsidP="0061638B">
      <w:pPr>
        <w:rPr>
          <w:sz w:val="24"/>
          <w:szCs w:val="24"/>
        </w:rPr>
      </w:pPr>
    </w:p>
    <w:p w:rsidR="00044B5B" w:rsidRPr="00044B5B" w:rsidRDefault="00044B5B" w:rsidP="0061638B">
      <w:pPr>
        <w:rPr>
          <w:sz w:val="24"/>
          <w:szCs w:val="24"/>
        </w:rPr>
      </w:pPr>
    </w:p>
    <w:p w:rsidR="00044B5B" w:rsidRPr="00044B5B" w:rsidRDefault="00044B5B" w:rsidP="00044B5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44B5B">
        <w:rPr>
          <w:sz w:val="24"/>
          <w:szCs w:val="24"/>
        </w:rPr>
        <w:t>Bliskość kilku napędów połączonych równolegle,</w:t>
      </w:r>
    </w:p>
    <w:p w:rsidR="00044B5B" w:rsidRPr="00044B5B" w:rsidRDefault="00044B5B" w:rsidP="00044B5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44B5B">
        <w:rPr>
          <w:sz w:val="24"/>
          <w:szCs w:val="24"/>
        </w:rPr>
        <w:t>Zasilanie z istotnymi zakłóceniami generowanymi przez inne urządzenia</w:t>
      </w:r>
    </w:p>
    <w:p w:rsidR="00044B5B" w:rsidRPr="00044B5B" w:rsidRDefault="00044B5B" w:rsidP="00044B5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44B5B">
        <w:rPr>
          <w:sz w:val="24"/>
          <w:szCs w:val="24"/>
        </w:rPr>
        <w:t>Zasilanie z nierównowagą napięcia między fazami,</w:t>
      </w:r>
    </w:p>
    <w:p w:rsidR="00044B5B" w:rsidRPr="00044B5B" w:rsidRDefault="00044B5B" w:rsidP="00044B5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44B5B">
        <w:rPr>
          <w:sz w:val="24"/>
          <w:szCs w:val="24"/>
        </w:rPr>
        <w:t xml:space="preserve">Dla linii o niskiej impedancji </w:t>
      </w:r>
    </w:p>
    <w:p w:rsidR="00044B5B" w:rsidRDefault="00044B5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tbl>
      <w:tblPr>
        <w:tblStyle w:val="Tabela-Siatka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1F2A18">
        <w:trPr>
          <w:trHeight w:val="264"/>
        </w:trPr>
        <w:tc>
          <w:tcPr>
            <w:tcW w:w="9946" w:type="dxa"/>
            <w:gridSpan w:val="2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16127" w:rsidTr="00316F3C">
        <w:trPr>
          <w:trHeight w:val="249"/>
        </w:trPr>
        <w:tc>
          <w:tcPr>
            <w:tcW w:w="4973" w:type="dxa"/>
            <w:shd w:val="clear" w:color="auto" w:fill="auto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auto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  <w:tr w:rsidR="00CC6B2D" w:rsidTr="001F2A18">
        <w:trPr>
          <w:trHeight w:val="249"/>
        </w:trPr>
        <w:tc>
          <w:tcPr>
            <w:tcW w:w="4973" w:type="dxa"/>
          </w:tcPr>
          <w:p w:rsidR="00CC6B2D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Zabezpieczenie</w:t>
            </w:r>
          </w:p>
        </w:tc>
        <w:tc>
          <w:tcPr>
            <w:tcW w:w="4973" w:type="dxa"/>
          </w:tcPr>
          <w:p w:rsidR="00CC6B2D" w:rsidRPr="001F2A18" w:rsidRDefault="001F2A18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 xml:space="preserve">Wyłącznik bimetalowy </w:t>
            </w:r>
            <w:proofErr w:type="spellStart"/>
            <w:r w:rsidRPr="001F2A18">
              <w:rPr>
                <w:sz w:val="26"/>
                <w:szCs w:val="26"/>
              </w:rPr>
              <w:t>rozwierny</w:t>
            </w:r>
            <w:proofErr w:type="spellEnd"/>
          </w:p>
        </w:tc>
      </w:tr>
    </w:tbl>
    <w:p w:rsidR="003A7021" w:rsidRDefault="003A7021" w:rsidP="0061638B">
      <w:pPr>
        <w:tabs>
          <w:tab w:val="left" w:pos="1155"/>
        </w:tabs>
      </w:pPr>
    </w:p>
    <w:p w:rsidR="0057555B" w:rsidRDefault="003A7021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>
            <wp:extent cx="2596635" cy="1695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06" cy="169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C32EFF">
        <w:t xml:space="preserve"> </w:t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737674" cy="197167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16" cy="19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3A7021" w:rsidP="0061638B">
      <w:pPr>
        <w:tabs>
          <w:tab w:val="left" w:pos="1155"/>
        </w:tabs>
      </w:pPr>
      <w:r>
        <w:t xml:space="preserve">                           Wyk. A                                                                                            Wyk. B</w:t>
      </w:r>
    </w:p>
    <w:p w:rsidR="0057555B" w:rsidRDefault="0057555B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>
            <wp:extent cx="2819400" cy="167279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ławik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90" cy="167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525" w:rsidRDefault="0057555B" w:rsidP="0061638B">
      <w:pPr>
        <w:tabs>
          <w:tab w:val="left" w:pos="1155"/>
        </w:tabs>
      </w:pPr>
      <w:r>
        <w:t xml:space="preserve">                       Wyk. C</w:t>
      </w:r>
    </w:p>
    <w:tbl>
      <w:tblPr>
        <w:tblStyle w:val="Tabela-Siatka"/>
        <w:tblpPr w:leftFromText="141" w:rightFromText="141" w:vertAnchor="text" w:horzAnchor="margin" w:tblpXSpec="center" w:tblpY="110"/>
        <w:tblW w:w="10897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087"/>
        <w:gridCol w:w="872"/>
        <w:gridCol w:w="872"/>
        <w:gridCol w:w="872"/>
        <w:gridCol w:w="872"/>
        <w:gridCol w:w="872"/>
        <w:gridCol w:w="743"/>
        <w:gridCol w:w="743"/>
      </w:tblGrid>
      <w:tr w:rsidR="00300525" w:rsidTr="00535EDE">
        <w:trPr>
          <w:trHeight w:val="267"/>
        </w:trPr>
        <w:tc>
          <w:tcPr>
            <w:tcW w:w="3964" w:type="dxa"/>
            <w:gridSpan w:val="3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447" w:type="dxa"/>
            <w:gridSpan w:val="6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164CDB">
            <w:pPr>
              <w:tabs>
                <w:tab w:val="left" w:pos="1155"/>
              </w:tabs>
            </w:pPr>
          </w:p>
        </w:tc>
      </w:tr>
      <w:tr w:rsidR="000C1492" w:rsidTr="00535EDE">
        <w:trPr>
          <w:trHeight w:val="519"/>
        </w:trPr>
        <w:tc>
          <w:tcPr>
            <w:tcW w:w="1838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1276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850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1087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0C1492" w:rsidTr="00535EDE">
        <w:trPr>
          <w:trHeight w:val="271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INS 3-4,0</w:t>
            </w:r>
            <w:r w:rsidR="000C1492">
              <w:t>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4,0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3,6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6829B6" w:rsidP="00300525">
            <w:pPr>
              <w:tabs>
                <w:tab w:val="left" w:pos="1155"/>
              </w:tabs>
              <w:jc w:val="center"/>
            </w:pPr>
            <w:r>
              <w:t xml:space="preserve"> </w:t>
            </w:r>
            <w:r w:rsidR="00514BB5"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514BB5" w:rsidP="00300525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514BB5" w:rsidP="00300525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2,6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INS 3-8,0-400</w:t>
            </w:r>
          </w:p>
        </w:tc>
        <w:tc>
          <w:tcPr>
            <w:tcW w:w="1276" w:type="dxa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8,0</w:t>
            </w:r>
          </w:p>
        </w:tc>
        <w:tc>
          <w:tcPr>
            <w:tcW w:w="850" w:type="dxa"/>
            <w:vAlign w:val="center"/>
          </w:tcPr>
          <w:p w:rsidR="000C1492" w:rsidRDefault="00A8250D" w:rsidP="00300525">
            <w:pPr>
              <w:tabs>
                <w:tab w:val="left" w:pos="1155"/>
              </w:tabs>
              <w:jc w:val="center"/>
            </w:pPr>
            <w:r>
              <w:t>1,8</w:t>
            </w:r>
          </w:p>
        </w:tc>
        <w:tc>
          <w:tcPr>
            <w:tcW w:w="1087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2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C1492" w:rsidRDefault="00616552" w:rsidP="00300525">
            <w:pPr>
              <w:tabs>
                <w:tab w:val="left" w:pos="1155"/>
              </w:tabs>
              <w:jc w:val="center"/>
            </w:pPr>
            <w:r>
              <w:t>3,0</w:t>
            </w:r>
          </w:p>
        </w:tc>
        <w:tc>
          <w:tcPr>
            <w:tcW w:w="743" w:type="dxa"/>
            <w:vAlign w:val="center"/>
          </w:tcPr>
          <w:p w:rsidR="000C1492" w:rsidRDefault="00616552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C1492" w:rsidTr="00535EDE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INS 3-12-400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12,0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300525">
            <w:pPr>
              <w:tabs>
                <w:tab w:val="left" w:pos="1155"/>
              </w:tabs>
              <w:jc w:val="center"/>
            </w:pPr>
            <w:r>
              <w:t>1,2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300525">
            <w:pPr>
              <w:tabs>
                <w:tab w:val="left" w:pos="1155"/>
              </w:tabs>
              <w:jc w:val="center"/>
            </w:pPr>
            <w:r>
              <w:t>3,3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3-16-400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16,0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1,0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4,8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C1492" w:rsidTr="00535EDE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3-24-400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24,0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0,7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61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6,2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3-30-400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0,6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C1492" w:rsidTr="00535EDE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D22CB4">
            <w:pPr>
              <w:tabs>
                <w:tab w:val="left" w:pos="1155"/>
              </w:tabs>
              <w:jc w:val="center"/>
            </w:pPr>
            <w:r>
              <w:t>INS 3-45-400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D22CB4">
            <w:pPr>
              <w:tabs>
                <w:tab w:val="left" w:pos="1155"/>
              </w:tabs>
              <w:jc w:val="center"/>
            </w:pPr>
            <w:r>
              <w:t>45,0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D22CB4">
            <w:pPr>
              <w:tabs>
                <w:tab w:val="left" w:pos="1155"/>
              </w:tabs>
              <w:jc w:val="center"/>
            </w:pPr>
            <w:r>
              <w:t>0,41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D22CB4">
            <w:pPr>
              <w:tabs>
                <w:tab w:val="left" w:pos="1155"/>
              </w:tabs>
              <w:jc w:val="center"/>
            </w:pPr>
            <w:r>
              <w:t>8,0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D22CB4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C1492" w:rsidTr="00535EDE">
        <w:trPr>
          <w:trHeight w:val="267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3-60-400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60,0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0,3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110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200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10,0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3-75-400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75,0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0,18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12,0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C1492" w:rsidTr="00535EDE">
        <w:trPr>
          <w:trHeight w:val="267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3-90-400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0,13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14,0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3-110-400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110,0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0,12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15,5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3-150-400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150,0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0,07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116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200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872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22,0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0C1492" w:rsidRPr="00466ED1" w:rsidRDefault="00210519" w:rsidP="00D22CB4">
            <w:pPr>
              <w:jc w:val="center"/>
            </w:pPr>
            <w:r>
              <w:t>INS 3-180-400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0C1492" w:rsidRPr="00466ED1" w:rsidRDefault="00210519" w:rsidP="00D22CB4">
            <w:pPr>
              <w:jc w:val="center"/>
            </w:pPr>
            <w:r>
              <w:t>180,0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0C1492" w:rsidRPr="00466ED1" w:rsidRDefault="00210519" w:rsidP="00D22CB4">
            <w:pPr>
              <w:jc w:val="center"/>
            </w:pPr>
            <w:r>
              <w:t>0,065</w:t>
            </w:r>
          </w:p>
        </w:tc>
        <w:tc>
          <w:tcPr>
            <w:tcW w:w="1087" w:type="dxa"/>
            <w:shd w:val="clear" w:color="auto" w:fill="9CC2E5" w:themeFill="accent1" w:themeFillTint="99"/>
          </w:tcPr>
          <w:p w:rsidR="000C1492" w:rsidRPr="00466ED1" w:rsidRDefault="00D413BF" w:rsidP="00D22CB4">
            <w:pPr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0C1492" w:rsidRPr="00466ED1" w:rsidRDefault="00D413BF" w:rsidP="00D22CB4">
            <w:pPr>
              <w:jc w:val="center"/>
            </w:pPr>
            <w:r>
              <w:t>121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0C1492" w:rsidRPr="00466ED1" w:rsidRDefault="00D413BF" w:rsidP="00D22CB4">
            <w:pPr>
              <w:jc w:val="center"/>
            </w:pPr>
            <w:r>
              <w:t>200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0C1492" w:rsidRPr="00466ED1" w:rsidRDefault="00D413BF" w:rsidP="00D22CB4">
            <w:pPr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0C1492" w:rsidRPr="00466ED1" w:rsidRDefault="00D413BF" w:rsidP="00D22CB4">
            <w:pPr>
              <w:jc w:val="center"/>
            </w:pPr>
            <w:r>
              <w:t>110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0C1492" w:rsidRPr="00466ED1" w:rsidRDefault="00616552" w:rsidP="00D22CB4">
            <w:pPr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0C1492" w:rsidRPr="00466ED1" w:rsidRDefault="00616552" w:rsidP="00D22CB4">
            <w:pPr>
              <w:jc w:val="center"/>
            </w:pPr>
            <w:r>
              <w:t>24,0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0C1492" w:rsidRDefault="00616552" w:rsidP="00D22CB4">
            <w:pPr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3-220-400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220,0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0,06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140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28,0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3-260-400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260,0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0,05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28,5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INS 3-325-400</w:t>
            </w:r>
          </w:p>
        </w:tc>
        <w:tc>
          <w:tcPr>
            <w:tcW w:w="1276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325,0</w:t>
            </w:r>
          </w:p>
        </w:tc>
        <w:tc>
          <w:tcPr>
            <w:tcW w:w="850" w:type="dxa"/>
            <w:vAlign w:val="center"/>
          </w:tcPr>
          <w:p w:rsidR="000C1492" w:rsidRDefault="00210519" w:rsidP="00051F21">
            <w:pPr>
              <w:tabs>
                <w:tab w:val="left" w:pos="1155"/>
              </w:tabs>
              <w:jc w:val="center"/>
            </w:pPr>
            <w:r>
              <w:t>0,04</w:t>
            </w:r>
          </w:p>
        </w:tc>
        <w:tc>
          <w:tcPr>
            <w:tcW w:w="1087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0C1492" w:rsidRDefault="00D413BF" w:rsidP="00D22CB4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vAlign w:val="center"/>
          </w:tcPr>
          <w:p w:rsidR="000C1492" w:rsidRDefault="00D413BF" w:rsidP="00051F21">
            <w:pPr>
              <w:tabs>
                <w:tab w:val="left" w:pos="1155"/>
              </w:tabs>
              <w:jc w:val="center"/>
            </w:pPr>
            <w:r>
              <w:t>102</w:t>
            </w:r>
          </w:p>
        </w:tc>
        <w:tc>
          <w:tcPr>
            <w:tcW w:w="872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30,5</w:t>
            </w:r>
          </w:p>
        </w:tc>
        <w:tc>
          <w:tcPr>
            <w:tcW w:w="743" w:type="dxa"/>
            <w:vAlign w:val="center"/>
          </w:tcPr>
          <w:p w:rsidR="000C1492" w:rsidRDefault="00616552" w:rsidP="00051F21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0C1492" w:rsidTr="00535EDE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0C1492" w:rsidRDefault="00210519" w:rsidP="00D612CD">
            <w:pPr>
              <w:tabs>
                <w:tab w:val="left" w:pos="1155"/>
              </w:tabs>
              <w:jc w:val="center"/>
            </w:pPr>
            <w:r>
              <w:t>INS 3-400-400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0C1492" w:rsidRDefault="00210519" w:rsidP="00D612CD">
            <w:pPr>
              <w:tabs>
                <w:tab w:val="left" w:pos="1155"/>
              </w:tabs>
              <w:jc w:val="center"/>
            </w:pPr>
            <w:r>
              <w:t>400,00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C1492" w:rsidRDefault="00210519" w:rsidP="00D612CD">
            <w:pPr>
              <w:tabs>
                <w:tab w:val="left" w:pos="1155"/>
              </w:tabs>
              <w:jc w:val="center"/>
            </w:pPr>
            <w:r>
              <w:t>0,03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0C1492" w:rsidRDefault="00D413BF" w:rsidP="00D612CD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612CD">
            <w:pPr>
              <w:tabs>
                <w:tab w:val="left" w:pos="1155"/>
              </w:tabs>
              <w:jc w:val="center"/>
            </w:pPr>
            <w:r>
              <w:t>160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612CD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612CD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D413BF" w:rsidP="00D612CD">
            <w:pPr>
              <w:tabs>
                <w:tab w:val="left" w:pos="1155"/>
              </w:tabs>
              <w:jc w:val="center"/>
            </w:pPr>
            <w:r>
              <w:t>112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C1492" w:rsidRDefault="00616552" w:rsidP="00D612CD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D612CD">
            <w:pPr>
              <w:tabs>
                <w:tab w:val="left" w:pos="1155"/>
              </w:tabs>
              <w:jc w:val="center"/>
            </w:pPr>
            <w:r>
              <w:t>33,4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C1492" w:rsidRDefault="00616552" w:rsidP="00D612CD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</w:tbl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E2" w:rsidRDefault="00670DE2" w:rsidP="00AE21FB">
      <w:pPr>
        <w:spacing w:after="0" w:line="240" w:lineRule="auto"/>
      </w:pPr>
      <w:r>
        <w:separator/>
      </w:r>
    </w:p>
  </w:endnote>
  <w:endnote w:type="continuationSeparator" w:id="0">
    <w:p w:rsidR="00670DE2" w:rsidRDefault="00670DE2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E2" w:rsidRDefault="00670DE2" w:rsidP="00AE21FB">
      <w:pPr>
        <w:spacing w:after="0" w:line="240" w:lineRule="auto"/>
      </w:pPr>
      <w:r>
        <w:separator/>
      </w:r>
    </w:p>
  </w:footnote>
  <w:footnote w:type="continuationSeparator" w:id="0">
    <w:p w:rsidR="00670DE2" w:rsidRDefault="00670DE2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465AF4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DŁAWIKI</w:t>
    </w:r>
    <w:r w:rsidR="00316F3C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TRÓJFAZOWE</w:t>
    </w: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0C1492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SI</w:t>
    </w:r>
    <w:r w:rsidR="00316F3C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ECIOWE</w:t>
    </w:r>
    <w:r w:rsidR="000C1492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316F3C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2%                                                           </w:t>
    </w:r>
    <w:r w:rsidR="000C1492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</w:t>
    </w:r>
    <w:r w:rsidR="00B16127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</w:t>
    </w:r>
    <w:r w:rsidR="00B16127" w:rsidRPr="001E6482">
      <w:rPr>
        <w:noProof/>
        <w:lang w:eastAsia="pl-PL"/>
      </w:rPr>
      <w:drawing>
        <wp:inline distT="0" distB="0" distL="0" distR="0" wp14:anchorId="3F55F45A" wp14:editId="5F8C04A6">
          <wp:extent cx="885825" cy="535214"/>
          <wp:effectExtent l="0" t="0" r="0" b="0"/>
          <wp:docPr id="2" name="Obraz 2" descr="C:\Users\Inducto JS\Desktop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ducto JS\Desktop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14" cy="56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D0959"/>
    <w:multiLevelType w:val="multilevel"/>
    <w:tmpl w:val="B18A8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44B5B"/>
    <w:rsid w:val="00051F21"/>
    <w:rsid w:val="00074B87"/>
    <w:rsid w:val="00076784"/>
    <w:rsid w:val="000C1492"/>
    <w:rsid w:val="000C23C1"/>
    <w:rsid w:val="00164CDB"/>
    <w:rsid w:val="001F2A18"/>
    <w:rsid w:val="00210519"/>
    <w:rsid w:val="0026326B"/>
    <w:rsid w:val="002F167E"/>
    <w:rsid w:val="00300525"/>
    <w:rsid w:val="003067F7"/>
    <w:rsid w:val="00316F3C"/>
    <w:rsid w:val="003503F0"/>
    <w:rsid w:val="003A7021"/>
    <w:rsid w:val="00465AF4"/>
    <w:rsid w:val="00472D3D"/>
    <w:rsid w:val="005039C4"/>
    <w:rsid w:val="00512EA6"/>
    <w:rsid w:val="00514BB5"/>
    <w:rsid w:val="00535EDE"/>
    <w:rsid w:val="0057555B"/>
    <w:rsid w:val="00587F02"/>
    <w:rsid w:val="00592BC6"/>
    <w:rsid w:val="0061638B"/>
    <w:rsid w:val="00616552"/>
    <w:rsid w:val="00670DE2"/>
    <w:rsid w:val="006829B6"/>
    <w:rsid w:val="00817954"/>
    <w:rsid w:val="008E49EB"/>
    <w:rsid w:val="0095328E"/>
    <w:rsid w:val="00A04C4E"/>
    <w:rsid w:val="00A47136"/>
    <w:rsid w:val="00A8250D"/>
    <w:rsid w:val="00AE21FB"/>
    <w:rsid w:val="00B04E37"/>
    <w:rsid w:val="00B16127"/>
    <w:rsid w:val="00C32EFF"/>
    <w:rsid w:val="00C46B1A"/>
    <w:rsid w:val="00C82D65"/>
    <w:rsid w:val="00C90DE0"/>
    <w:rsid w:val="00CB1588"/>
    <w:rsid w:val="00CC6B2D"/>
    <w:rsid w:val="00CF776B"/>
    <w:rsid w:val="00D225FC"/>
    <w:rsid w:val="00D22CB4"/>
    <w:rsid w:val="00D413BF"/>
    <w:rsid w:val="00D612CD"/>
    <w:rsid w:val="00DE6E8C"/>
    <w:rsid w:val="00E21CFF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84E5-A14B-4DCB-B907-8C0B6A33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8</cp:revision>
  <cp:lastPrinted>2019-01-18T11:37:00Z</cp:lastPrinted>
  <dcterms:created xsi:type="dcterms:W3CDTF">2019-01-08T09:37:00Z</dcterms:created>
  <dcterms:modified xsi:type="dcterms:W3CDTF">2019-02-13T12:11:00Z</dcterms:modified>
</cp:coreProperties>
</file>