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</w:tblGrid>
      <w:tr w:rsidR="00465AF4" w:rsidTr="00B81FE2">
        <w:trPr>
          <w:trHeight w:val="7462"/>
        </w:trPr>
        <w:tc>
          <w:tcPr>
            <w:tcW w:w="473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>
            <w:r w:rsidRPr="00465AF4">
              <w:rPr>
                <w:noProof/>
                <w:lang w:eastAsia="pl-PL"/>
              </w:rPr>
              <w:drawing>
                <wp:inline distT="0" distB="0" distL="0" distR="0" wp14:anchorId="7E40EB3B" wp14:editId="1B8D3D88">
                  <wp:extent cx="2790825" cy="3488531"/>
                  <wp:effectExtent l="0" t="0" r="0" b="0"/>
                  <wp:docPr id="1" name="Obraz 1" descr="C:\Users\Inducto JS\Downloads\DLPK 3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cto JS\Downloads\DLPK 3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349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B16127" w:rsidP="00B16127">
      <w:pPr>
        <w:rPr>
          <w:b/>
          <w:color w:val="1F4E79" w:themeColor="accent1" w:themeShade="80"/>
          <w:sz w:val="50"/>
          <w:szCs w:val="50"/>
        </w:rPr>
      </w:pPr>
      <w:r w:rsidRPr="001F2A18">
        <w:rPr>
          <w:b/>
          <w:color w:val="1F4E79" w:themeColor="accent1" w:themeShade="80"/>
          <w:sz w:val="50"/>
          <w:szCs w:val="50"/>
        </w:rPr>
        <w:t xml:space="preserve">Trójfazowe Dławiki </w:t>
      </w:r>
      <w:r w:rsidR="008E49EB">
        <w:rPr>
          <w:b/>
          <w:color w:val="1F4E79" w:themeColor="accent1" w:themeShade="80"/>
          <w:sz w:val="50"/>
          <w:szCs w:val="50"/>
        </w:rPr>
        <w:t>Si</w:t>
      </w:r>
      <w:r w:rsidR="002870C9">
        <w:rPr>
          <w:b/>
          <w:color w:val="1F4E79" w:themeColor="accent1" w:themeShade="80"/>
          <w:sz w:val="50"/>
          <w:szCs w:val="50"/>
        </w:rPr>
        <w:t>lnikowe</w:t>
      </w:r>
    </w:p>
    <w:p w:rsidR="00AE21FB" w:rsidRDefault="003067F7">
      <w:r>
        <w:t xml:space="preserve">  </w:t>
      </w:r>
    </w:p>
    <w:p w:rsidR="003067F7" w:rsidRDefault="003067F7"/>
    <w:p w:rsidR="00044B5B" w:rsidRDefault="00044B5B" w:rsidP="00044B5B">
      <w:pPr>
        <w:jc w:val="both"/>
      </w:pPr>
      <w:bookmarkStart w:id="0" w:name="_GoBack"/>
      <w:bookmarkEnd w:id="0"/>
    </w:p>
    <w:p w:rsidR="00044B5B" w:rsidRPr="00044B5B" w:rsidRDefault="00044B5B" w:rsidP="00044B5B">
      <w:pPr>
        <w:jc w:val="both"/>
        <w:rPr>
          <w:sz w:val="24"/>
          <w:szCs w:val="24"/>
        </w:rPr>
      </w:pPr>
      <w:r w:rsidRPr="00044B5B">
        <w:rPr>
          <w:sz w:val="24"/>
          <w:szCs w:val="24"/>
        </w:rPr>
        <w:t xml:space="preserve">Dławik </w:t>
      </w:r>
      <w:r w:rsidR="00B81FE2">
        <w:rPr>
          <w:sz w:val="24"/>
          <w:szCs w:val="24"/>
        </w:rPr>
        <w:t>silnikowy INM</w:t>
      </w:r>
      <w:r w:rsidRPr="00044B5B">
        <w:rPr>
          <w:sz w:val="24"/>
          <w:szCs w:val="24"/>
        </w:rPr>
        <w:t xml:space="preserve">  </w:t>
      </w:r>
    </w:p>
    <w:p w:rsidR="00044B5B" w:rsidRPr="00044B5B" w:rsidRDefault="00044B5B" w:rsidP="00044B5B">
      <w:pPr>
        <w:jc w:val="both"/>
        <w:rPr>
          <w:sz w:val="24"/>
          <w:szCs w:val="24"/>
        </w:rPr>
      </w:pPr>
    </w:p>
    <w:p w:rsidR="00044B5B" w:rsidRPr="00044B5B" w:rsidRDefault="00B81FE2" w:rsidP="00044B5B">
      <w:pPr>
        <w:jc w:val="both"/>
        <w:rPr>
          <w:sz w:val="24"/>
          <w:szCs w:val="24"/>
        </w:rPr>
      </w:pPr>
      <w:r>
        <w:rPr>
          <w:sz w:val="24"/>
          <w:szCs w:val="24"/>
        </w:rPr>
        <w:t>Dławiki silnikowe stosowane w układach napędowych są montowane po stronie wyjściowej przemienników częstotliwości (falowników).</w:t>
      </w:r>
    </w:p>
    <w:p w:rsidR="00044B5B" w:rsidRPr="00044B5B" w:rsidRDefault="00044B5B" w:rsidP="00044B5B">
      <w:pPr>
        <w:jc w:val="both"/>
        <w:rPr>
          <w:sz w:val="24"/>
          <w:szCs w:val="24"/>
        </w:rPr>
      </w:pPr>
    </w:p>
    <w:p w:rsidR="00044B5B" w:rsidRDefault="00B81FE2" w:rsidP="00044B5B">
      <w:pPr>
        <w:jc w:val="both"/>
        <w:rPr>
          <w:sz w:val="24"/>
          <w:szCs w:val="24"/>
        </w:rPr>
      </w:pPr>
      <w:r>
        <w:rPr>
          <w:sz w:val="24"/>
          <w:szCs w:val="24"/>
        </w:rPr>
        <w:t>Dławiki silnikowe doskonale</w:t>
      </w:r>
      <w:r w:rsidR="00044B5B" w:rsidRPr="00044B5B">
        <w:rPr>
          <w:sz w:val="24"/>
          <w:szCs w:val="24"/>
        </w:rPr>
        <w:t xml:space="preserve"> :</w:t>
      </w:r>
    </w:p>
    <w:p w:rsidR="00B81FE2" w:rsidRDefault="00B81FE2" w:rsidP="00B81FE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Tłumią zakłócenia sieciowe zarówno w paśmie wysokich częstotliwości jak i w dolnym zakresie częstotliwości</w:t>
      </w:r>
    </w:p>
    <w:p w:rsidR="00B81FE2" w:rsidRDefault="00B81FE2" w:rsidP="00B81FE2">
      <w:pPr>
        <w:pStyle w:val="Akapitzlist"/>
        <w:numPr>
          <w:ilvl w:val="5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Zmniejszają straty i hałas w silnikach                               elektrycznych</w:t>
      </w:r>
    </w:p>
    <w:p w:rsidR="00B81FE2" w:rsidRDefault="00B81FE2" w:rsidP="00B81FE2">
      <w:pPr>
        <w:pStyle w:val="Akapitzlist"/>
        <w:numPr>
          <w:ilvl w:val="6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Kompensują pojemności między przewodami                                                                        fazowymi oraz między przewodami a potencjałem ziemi.</w:t>
      </w:r>
    </w:p>
    <w:p w:rsidR="00B81FE2" w:rsidRPr="00B81FE2" w:rsidRDefault="00B81FE2" w:rsidP="00B81FE2">
      <w:pPr>
        <w:pStyle w:val="Akapitzlist"/>
        <w:numPr>
          <w:ilvl w:val="6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Ograniczają prądy zwarciowe w obwodzie obciążenia</w:t>
      </w:r>
    </w:p>
    <w:p w:rsidR="001F2A18" w:rsidRDefault="001F2A18" w:rsidP="001F2A18">
      <w:pPr>
        <w:tabs>
          <w:tab w:val="left" w:pos="1875"/>
        </w:tabs>
      </w:pPr>
    </w:p>
    <w:p w:rsidR="001F2A18" w:rsidRDefault="001F2A18" w:rsidP="001F2A18">
      <w:pPr>
        <w:tabs>
          <w:tab w:val="left" w:pos="1875"/>
        </w:tabs>
      </w:pPr>
    </w:p>
    <w:tbl>
      <w:tblPr>
        <w:tblStyle w:val="Tabela-Siatka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1F2A18">
        <w:trPr>
          <w:trHeight w:val="264"/>
        </w:trPr>
        <w:tc>
          <w:tcPr>
            <w:tcW w:w="9946" w:type="dxa"/>
            <w:gridSpan w:val="2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16127" w:rsidTr="00316F3C">
        <w:trPr>
          <w:trHeight w:val="249"/>
        </w:trPr>
        <w:tc>
          <w:tcPr>
            <w:tcW w:w="4973" w:type="dxa"/>
            <w:shd w:val="clear" w:color="auto" w:fill="auto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auto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400V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  <w:tr w:rsidR="00CC6B2D" w:rsidTr="001F2A18">
        <w:trPr>
          <w:trHeight w:val="249"/>
        </w:trPr>
        <w:tc>
          <w:tcPr>
            <w:tcW w:w="4973" w:type="dxa"/>
          </w:tcPr>
          <w:p w:rsidR="00CC6B2D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Zabezpieczenie</w:t>
            </w:r>
          </w:p>
        </w:tc>
        <w:tc>
          <w:tcPr>
            <w:tcW w:w="4973" w:type="dxa"/>
          </w:tcPr>
          <w:p w:rsidR="00CC6B2D" w:rsidRPr="001F2A18" w:rsidRDefault="001F2A18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 xml:space="preserve">Wyłącznik bimetalowy </w:t>
            </w:r>
            <w:proofErr w:type="spellStart"/>
            <w:r w:rsidRPr="001F2A18">
              <w:rPr>
                <w:sz w:val="26"/>
                <w:szCs w:val="26"/>
              </w:rPr>
              <w:t>rozwierny</w:t>
            </w:r>
            <w:proofErr w:type="spellEnd"/>
          </w:p>
        </w:tc>
      </w:tr>
    </w:tbl>
    <w:p w:rsidR="003A7021" w:rsidRDefault="003A7021" w:rsidP="0061638B">
      <w:pPr>
        <w:tabs>
          <w:tab w:val="left" w:pos="1155"/>
        </w:tabs>
      </w:pPr>
    </w:p>
    <w:p w:rsidR="0057555B" w:rsidRDefault="003A7021" w:rsidP="0061638B">
      <w:pPr>
        <w:tabs>
          <w:tab w:val="left" w:pos="1155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2596635" cy="1695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 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06" cy="169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="00C32EFF">
        <w:t xml:space="preserve"> </w:t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737674" cy="1971675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 -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16" cy="198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F7" w:rsidRDefault="003A7021" w:rsidP="0061638B">
      <w:pPr>
        <w:tabs>
          <w:tab w:val="left" w:pos="1155"/>
        </w:tabs>
      </w:pPr>
      <w:r>
        <w:t xml:space="preserve">                           Wyk. A                                                                                            Wyk. B</w:t>
      </w:r>
    </w:p>
    <w:p w:rsidR="0057555B" w:rsidRDefault="0057555B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>
            <wp:extent cx="2819400" cy="1672792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ławik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90" cy="167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525" w:rsidRDefault="0057555B" w:rsidP="0061638B">
      <w:pPr>
        <w:tabs>
          <w:tab w:val="left" w:pos="1155"/>
        </w:tabs>
      </w:pPr>
      <w:r>
        <w:t xml:space="preserve">                       Wyk. C</w:t>
      </w:r>
    </w:p>
    <w:tbl>
      <w:tblPr>
        <w:tblStyle w:val="Tabela-Siatka"/>
        <w:tblpPr w:leftFromText="141" w:rightFromText="141" w:vertAnchor="text" w:horzAnchor="margin" w:tblpXSpec="center" w:tblpY="110"/>
        <w:tblW w:w="10897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1087"/>
        <w:gridCol w:w="872"/>
        <w:gridCol w:w="872"/>
        <w:gridCol w:w="872"/>
        <w:gridCol w:w="872"/>
        <w:gridCol w:w="872"/>
        <w:gridCol w:w="743"/>
        <w:gridCol w:w="743"/>
      </w:tblGrid>
      <w:tr w:rsidR="00300525" w:rsidTr="00535EDE">
        <w:trPr>
          <w:trHeight w:val="267"/>
        </w:trPr>
        <w:tc>
          <w:tcPr>
            <w:tcW w:w="3964" w:type="dxa"/>
            <w:gridSpan w:val="3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447" w:type="dxa"/>
            <w:gridSpan w:val="6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164CDB">
            <w:pPr>
              <w:tabs>
                <w:tab w:val="left" w:pos="1155"/>
              </w:tabs>
            </w:pPr>
          </w:p>
        </w:tc>
      </w:tr>
      <w:tr w:rsidR="000C1492" w:rsidTr="00535EDE">
        <w:trPr>
          <w:trHeight w:val="519"/>
        </w:trPr>
        <w:tc>
          <w:tcPr>
            <w:tcW w:w="1838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1276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850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proofErr w:type="spellStart"/>
            <w:r>
              <w:t>Induk</w:t>
            </w:r>
            <w:proofErr w:type="spellEnd"/>
            <w:r>
              <w:t>.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</w:t>
            </w:r>
            <w:proofErr w:type="spellStart"/>
            <w:r>
              <w:t>mH</w:t>
            </w:r>
            <w:proofErr w:type="spellEnd"/>
            <w:r>
              <w:t>]</w:t>
            </w:r>
          </w:p>
        </w:tc>
        <w:tc>
          <w:tcPr>
            <w:tcW w:w="1087" w:type="dxa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L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H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wyk</w:t>
            </w:r>
          </w:p>
        </w:tc>
      </w:tr>
      <w:tr w:rsidR="000C1492" w:rsidTr="00535EDE">
        <w:trPr>
          <w:trHeight w:val="271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INM 3-8-400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2,0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2870C9" w:rsidP="00300525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C90F2F" w:rsidP="00300525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C90F2F" w:rsidP="00300525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C90F2F" w:rsidP="00300525">
            <w:pPr>
              <w:tabs>
                <w:tab w:val="left" w:pos="1155"/>
              </w:tabs>
              <w:jc w:val="center"/>
            </w:pPr>
            <w:r>
              <w:t>45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C90F2F" w:rsidP="0030052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C90F2F" w:rsidP="00300525">
            <w:pPr>
              <w:tabs>
                <w:tab w:val="left" w:pos="1155"/>
              </w:tabs>
              <w:jc w:val="center"/>
            </w:pPr>
            <w:r>
              <w:t>2,6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C90F2F" w:rsidP="0030052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C90F2F" w:rsidTr="00C07683">
        <w:trPr>
          <w:trHeight w:val="252"/>
        </w:trPr>
        <w:tc>
          <w:tcPr>
            <w:tcW w:w="1838" w:type="dxa"/>
          </w:tcPr>
          <w:p w:rsidR="00C90F2F" w:rsidRDefault="00C90F2F" w:rsidP="00C90F2F">
            <w:pPr>
              <w:jc w:val="center"/>
            </w:pPr>
            <w:r>
              <w:t>INM 3-10</w:t>
            </w:r>
            <w:r w:rsidRPr="006C19F0">
              <w:t>-400</w:t>
            </w:r>
          </w:p>
        </w:tc>
        <w:tc>
          <w:tcPr>
            <w:tcW w:w="1276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1,7</w:t>
            </w:r>
          </w:p>
        </w:tc>
        <w:tc>
          <w:tcPr>
            <w:tcW w:w="1087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45</w:t>
            </w:r>
          </w:p>
        </w:tc>
        <w:tc>
          <w:tcPr>
            <w:tcW w:w="872" w:type="dxa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2,9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C90F2F" w:rsidTr="00C07683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>
              <w:t>INM 3-12</w:t>
            </w:r>
            <w:r w:rsidRPr="006C19F0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1,2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3,5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C90F2F" w:rsidTr="00C07683">
        <w:trPr>
          <w:trHeight w:val="252"/>
        </w:trPr>
        <w:tc>
          <w:tcPr>
            <w:tcW w:w="1838" w:type="dxa"/>
          </w:tcPr>
          <w:p w:rsidR="00C90F2F" w:rsidRDefault="00C90F2F" w:rsidP="00C90F2F">
            <w:pPr>
              <w:jc w:val="center"/>
            </w:pPr>
            <w:r>
              <w:t>INM 3-16-</w:t>
            </w:r>
            <w:r w:rsidRPr="006C19F0">
              <w:t>400</w:t>
            </w:r>
          </w:p>
        </w:tc>
        <w:tc>
          <w:tcPr>
            <w:tcW w:w="1276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0,9</w:t>
            </w:r>
          </w:p>
        </w:tc>
        <w:tc>
          <w:tcPr>
            <w:tcW w:w="1087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3,6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C90F2F" w:rsidTr="00C07683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>
              <w:t>INM 3-24</w:t>
            </w:r>
            <w:r w:rsidRPr="006C19F0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0,7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5,7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C90F2F" w:rsidTr="00C07683">
        <w:trPr>
          <w:trHeight w:val="252"/>
        </w:trPr>
        <w:tc>
          <w:tcPr>
            <w:tcW w:w="1838" w:type="dxa"/>
          </w:tcPr>
          <w:p w:rsidR="00C90F2F" w:rsidRDefault="00C90F2F" w:rsidP="00C90F2F">
            <w:pPr>
              <w:jc w:val="center"/>
            </w:pPr>
            <w:r>
              <w:t>INM 3-30</w:t>
            </w:r>
            <w:r w:rsidRPr="006C19F0">
              <w:t>-400</w:t>
            </w:r>
          </w:p>
        </w:tc>
        <w:tc>
          <w:tcPr>
            <w:tcW w:w="1276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0,5</w:t>
            </w:r>
          </w:p>
        </w:tc>
        <w:tc>
          <w:tcPr>
            <w:tcW w:w="1087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92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7,4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C90F2F" w:rsidTr="00C07683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>
              <w:t>INM 3-37</w:t>
            </w:r>
            <w:r w:rsidRPr="006C19F0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37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0,42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92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7,8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C90F2F" w:rsidTr="00C07683">
        <w:trPr>
          <w:trHeight w:val="267"/>
        </w:trPr>
        <w:tc>
          <w:tcPr>
            <w:tcW w:w="1838" w:type="dxa"/>
          </w:tcPr>
          <w:p w:rsidR="00C90F2F" w:rsidRDefault="00C90F2F" w:rsidP="00C90F2F">
            <w:pPr>
              <w:jc w:val="center"/>
            </w:pPr>
            <w:r>
              <w:t>INM 3-48</w:t>
            </w:r>
            <w:r w:rsidRPr="006C19F0">
              <w:t>-400</w:t>
            </w:r>
          </w:p>
        </w:tc>
        <w:tc>
          <w:tcPr>
            <w:tcW w:w="1276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48</w:t>
            </w:r>
          </w:p>
        </w:tc>
        <w:tc>
          <w:tcPr>
            <w:tcW w:w="850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0,38</w:t>
            </w:r>
          </w:p>
        </w:tc>
        <w:tc>
          <w:tcPr>
            <w:tcW w:w="1087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76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101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8,0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C90F2F" w:rsidTr="00C07683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>
              <w:t>INM 3-60</w:t>
            </w:r>
            <w:r w:rsidRPr="006C19F0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0,28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101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10,0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C90F2F" w:rsidTr="00C07683">
        <w:trPr>
          <w:trHeight w:val="267"/>
        </w:trPr>
        <w:tc>
          <w:tcPr>
            <w:tcW w:w="1838" w:type="dxa"/>
          </w:tcPr>
          <w:p w:rsidR="00C90F2F" w:rsidRDefault="00C90F2F" w:rsidP="00C90F2F">
            <w:pPr>
              <w:jc w:val="center"/>
            </w:pPr>
            <w:r>
              <w:t>INM 3-75</w:t>
            </w:r>
            <w:r w:rsidRPr="006C19F0">
              <w:t>-400</w:t>
            </w:r>
          </w:p>
        </w:tc>
        <w:tc>
          <w:tcPr>
            <w:tcW w:w="1276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0,22</w:t>
            </w:r>
          </w:p>
        </w:tc>
        <w:tc>
          <w:tcPr>
            <w:tcW w:w="1087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81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11,0</w:t>
            </w:r>
          </w:p>
        </w:tc>
        <w:tc>
          <w:tcPr>
            <w:tcW w:w="743" w:type="dxa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C90F2F" w:rsidTr="00C07683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>
              <w:t>INM 3-90</w:t>
            </w:r>
            <w:r w:rsidRPr="006C19F0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0,19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C90F2F" w:rsidRDefault="00C90F2F" w:rsidP="00C90F2F">
            <w:pPr>
              <w:jc w:val="center"/>
            </w:pPr>
            <w:r w:rsidRPr="0020280B"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12,0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C90F2F" w:rsidRDefault="00C90F2F" w:rsidP="00C90F2F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2870C9" w:rsidTr="00535EDE">
        <w:trPr>
          <w:trHeight w:val="252"/>
        </w:trPr>
        <w:tc>
          <w:tcPr>
            <w:tcW w:w="1838" w:type="dxa"/>
          </w:tcPr>
          <w:p w:rsidR="002870C9" w:rsidRDefault="002870C9" w:rsidP="002870C9">
            <w:pPr>
              <w:jc w:val="center"/>
            </w:pPr>
            <w:r>
              <w:t>INM 3-115</w:t>
            </w:r>
            <w:r w:rsidRPr="006C19F0">
              <w:t>-400</w:t>
            </w:r>
          </w:p>
        </w:tc>
        <w:tc>
          <w:tcPr>
            <w:tcW w:w="1276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115</w:t>
            </w:r>
          </w:p>
        </w:tc>
        <w:tc>
          <w:tcPr>
            <w:tcW w:w="850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0,17</w:t>
            </w:r>
          </w:p>
        </w:tc>
        <w:tc>
          <w:tcPr>
            <w:tcW w:w="1087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210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107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17,0</w:t>
            </w:r>
          </w:p>
        </w:tc>
        <w:tc>
          <w:tcPr>
            <w:tcW w:w="743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2870C9" w:rsidTr="00535EDE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2870C9" w:rsidRDefault="002870C9" w:rsidP="002870C9">
            <w:pPr>
              <w:jc w:val="center"/>
            </w:pPr>
            <w:r>
              <w:t>INM 3-150</w:t>
            </w:r>
            <w:r w:rsidRPr="006C19F0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2870C9" w:rsidRPr="00466ED1" w:rsidRDefault="002870C9" w:rsidP="002870C9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870C9" w:rsidRPr="00466ED1" w:rsidRDefault="002870C9" w:rsidP="002870C9">
            <w:pPr>
              <w:jc w:val="center"/>
            </w:pPr>
            <w:r>
              <w:t>0,12</w:t>
            </w:r>
          </w:p>
        </w:tc>
        <w:tc>
          <w:tcPr>
            <w:tcW w:w="1087" w:type="dxa"/>
            <w:shd w:val="clear" w:color="auto" w:fill="9CC2E5" w:themeFill="accent1" w:themeFillTint="99"/>
          </w:tcPr>
          <w:p w:rsidR="002870C9" w:rsidRPr="00466ED1" w:rsidRDefault="002870C9" w:rsidP="002870C9">
            <w:pPr>
              <w:jc w:val="center"/>
            </w:pPr>
            <w:r>
              <w:t>85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2870C9" w:rsidRPr="00466ED1" w:rsidRDefault="002870C9" w:rsidP="002870C9">
            <w:pPr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2870C9" w:rsidRPr="00466ED1" w:rsidRDefault="00C90F2F" w:rsidP="002870C9">
            <w:pPr>
              <w:jc w:val="center"/>
            </w:pPr>
            <w:r>
              <w:t>210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2870C9" w:rsidRPr="00466ED1" w:rsidRDefault="00C90F2F" w:rsidP="002870C9">
            <w:pPr>
              <w:jc w:val="center"/>
            </w:pPr>
            <w:r>
              <w:t>107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2870C9" w:rsidRPr="00466ED1" w:rsidRDefault="00C90F2F" w:rsidP="002870C9">
            <w:pPr>
              <w:jc w:val="center"/>
            </w:pPr>
            <w:r>
              <w:t>84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2870C9" w:rsidRPr="00466ED1" w:rsidRDefault="00C90F2F" w:rsidP="002870C9">
            <w:pPr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2870C9" w:rsidRPr="00466ED1" w:rsidRDefault="00C90F2F" w:rsidP="002870C9">
            <w:pPr>
              <w:jc w:val="center"/>
            </w:pPr>
            <w:r>
              <w:t>19,0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2870C9" w:rsidRDefault="00C90F2F" w:rsidP="002870C9">
            <w:pPr>
              <w:jc w:val="center"/>
            </w:pPr>
            <w:r>
              <w:t>C</w:t>
            </w:r>
          </w:p>
        </w:tc>
      </w:tr>
      <w:tr w:rsidR="002870C9" w:rsidTr="00535EDE">
        <w:trPr>
          <w:trHeight w:val="252"/>
        </w:trPr>
        <w:tc>
          <w:tcPr>
            <w:tcW w:w="1838" w:type="dxa"/>
          </w:tcPr>
          <w:p w:rsidR="002870C9" w:rsidRDefault="002870C9" w:rsidP="002870C9">
            <w:pPr>
              <w:jc w:val="center"/>
            </w:pPr>
            <w:r>
              <w:t>INM 3-180</w:t>
            </w:r>
            <w:r w:rsidRPr="006C19F0">
              <w:t>-400</w:t>
            </w:r>
          </w:p>
        </w:tc>
        <w:tc>
          <w:tcPr>
            <w:tcW w:w="1276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0,09</w:t>
            </w:r>
          </w:p>
        </w:tc>
        <w:tc>
          <w:tcPr>
            <w:tcW w:w="1087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95</w:t>
            </w:r>
          </w:p>
        </w:tc>
        <w:tc>
          <w:tcPr>
            <w:tcW w:w="872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210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117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94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22,0</w:t>
            </w:r>
          </w:p>
        </w:tc>
        <w:tc>
          <w:tcPr>
            <w:tcW w:w="743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2870C9" w:rsidTr="00535EDE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2870C9" w:rsidRDefault="002870C9" w:rsidP="002870C9">
            <w:pPr>
              <w:jc w:val="center"/>
            </w:pPr>
            <w:r>
              <w:t>INM 3-200</w:t>
            </w:r>
            <w:r w:rsidRPr="006C19F0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0,08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110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210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132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26,0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2870C9" w:rsidTr="00535EDE">
        <w:trPr>
          <w:trHeight w:val="252"/>
        </w:trPr>
        <w:tc>
          <w:tcPr>
            <w:tcW w:w="1838" w:type="dxa"/>
          </w:tcPr>
          <w:p w:rsidR="002870C9" w:rsidRDefault="002870C9" w:rsidP="002870C9">
            <w:pPr>
              <w:jc w:val="center"/>
            </w:pPr>
            <w:r>
              <w:t>INM 3-250</w:t>
            </w:r>
            <w:r w:rsidRPr="006C19F0">
              <w:t>-400</w:t>
            </w:r>
          </w:p>
        </w:tc>
        <w:tc>
          <w:tcPr>
            <w:tcW w:w="1276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50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0,065</w:t>
            </w:r>
          </w:p>
        </w:tc>
        <w:tc>
          <w:tcPr>
            <w:tcW w:w="1087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102</w:t>
            </w:r>
          </w:p>
        </w:tc>
        <w:tc>
          <w:tcPr>
            <w:tcW w:w="872" w:type="dxa"/>
            <w:vAlign w:val="center"/>
          </w:tcPr>
          <w:p w:rsidR="002870C9" w:rsidRDefault="002870C9" w:rsidP="002870C9">
            <w:pPr>
              <w:tabs>
                <w:tab w:val="left" w:pos="1155"/>
              </w:tabs>
              <w:jc w:val="center"/>
            </w:pPr>
            <w:r>
              <w:t>300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260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91</w:t>
            </w:r>
          </w:p>
        </w:tc>
        <w:tc>
          <w:tcPr>
            <w:tcW w:w="872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33,0</w:t>
            </w:r>
          </w:p>
        </w:tc>
        <w:tc>
          <w:tcPr>
            <w:tcW w:w="743" w:type="dxa"/>
            <w:vAlign w:val="center"/>
          </w:tcPr>
          <w:p w:rsidR="002870C9" w:rsidRDefault="00C90F2F" w:rsidP="002870C9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</w:tbl>
    <w:p w:rsidR="00C90F2F" w:rsidRDefault="00C90F2F" w:rsidP="00C90F2F">
      <w:pPr>
        <w:tabs>
          <w:tab w:val="left" w:pos="1155"/>
        </w:tabs>
      </w:pPr>
      <w:r w:rsidRPr="000535C4">
        <w:t>*W związku z ciągłym doskonaleniem naszych produktów podane wymiary i waga mogą ulec zmianie</w:t>
      </w:r>
    </w:p>
    <w:p w:rsidR="00A47136" w:rsidRPr="0061638B" w:rsidRDefault="00A47136" w:rsidP="0061638B">
      <w:pPr>
        <w:tabs>
          <w:tab w:val="left" w:pos="1155"/>
        </w:tabs>
      </w:pPr>
    </w:p>
    <w:sectPr w:rsidR="00A47136" w:rsidRPr="0061638B" w:rsidSect="00B16127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02" w:rsidRDefault="00A52D02" w:rsidP="00AE21FB">
      <w:pPr>
        <w:spacing w:after="0" w:line="240" w:lineRule="auto"/>
      </w:pPr>
      <w:r>
        <w:separator/>
      </w:r>
    </w:p>
  </w:endnote>
  <w:endnote w:type="continuationSeparator" w:id="0">
    <w:p w:rsidR="00A52D02" w:rsidRDefault="00A52D02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02" w:rsidRDefault="00A52D02" w:rsidP="00AE21FB">
      <w:pPr>
        <w:spacing w:after="0" w:line="240" w:lineRule="auto"/>
      </w:pPr>
      <w:r>
        <w:separator/>
      </w:r>
    </w:p>
  </w:footnote>
  <w:footnote w:type="continuationSeparator" w:id="0">
    <w:p w:rsidR="00A52D02" w:rsidRDefault="00A52D02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465AF4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DŁAWIKI</w:t>
    </w:r>
    <w:r w:rsidR="00316F3C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TRÓJFAZOWE</w:t>
    </w: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0C1492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SI</w:t>
    </w:r>
    <w:r w:rsidR="00807344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LNIKOWE   </w:t>
    </w:r>
    <w:r w:rsidR="00316F3C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</w:t>
    </w:r>
    <w:r w:rsidR="00807344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</w:t>
    </w:r>
    <w:r w:rsidR="000C1492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807344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</w:t>
    </w:r>
    <w:r w:rsidR="00807344">
      <w:rPr>
        <w:noProof/>
        <w:lang w:eastAsia="pl-PL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inline distT="0" distB="0" distL="0" distR="0" wp14:anchorId="6403704B" wp14:editId="72F7E534">
          <wp:extent cx="1724025" cy="509712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40" cy="51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D0959"/>
    <w:multiLevelType w:val="multilevel"/>
    <w:tmpl w:val="B18A8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636F34"/>
    <w:multiLevelType w:val="hybridMultilevel"/>
    <w:tmpl w:val="C35C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44B5B"/>
    <w:rsid w:val="00051F21"/>
    <w:rsid w:val="00074B87"/>
    <w:rsid w:val="00076784"/>
    <w:rsid w:val="000C1492"/>
    <w:rsid w:val="000C23C1"/>
    <w:rsid w:val="00164CDB"/>
    <w:rsid w:val="001F2A18"/>
    <w:rsid w:val="00210519"/>
    <w:rsid w:val="0026326B"/>
    <w:rsid w:val="002870C9"/>
    <w:rsid w:val="002F167E"/>
    <w:rsid w:val="00300525"/>
    <w:rsid w:val="003067F7"/>
    <w:rsid w:val="00316F3C"/>
    <w:rsid w:val="003503F0"/>
    <w:rsid w:val="003A7021"/>
    <w:rsid w:val="00465AF4"/>
    <w:rsid w:val="00472D3D"/>
    <w:rsid w:val="005039C4"/>
    <w:rsid w:val="00512EA6"/>
    <w:rsid w:val="00514BB5"/>
    <w:rsid w:val="00535EDE"/>
    <w:rsid w:val="0057555B"/>
    <w:rsid w:val="00587F02"/>
    <w:rsid w:val="00592BC6"/>
    <w:rsid w:val="0061638B"/>
    <w:rsid w:val="00616552"/>
    <w:rsid w:val="00670DE2"/>
    <w:rsid w:val="006829B6"/>
    <w:rsid w:val="00807344"/>
    <w:rsid w:val="00817954"/>
    <w:rsid w:val="008E49EB"/>
    <w:rsid w:val="0095328E"/>
    <w:rsid w:val="0097299B"/>
    <w:rsid w:val="00A04C4E"/>
    <w:rsid w:val="00A47136"/>
    <w:rsid w:val="00A52D02"/>
    <w:rsid w:val="00A8250D"/>
    <w:rsid w:val="00AE21FB"/>
    <w:rsid w:val="00B04E37"/>
    <w:rsid w:val="00B16127"/>
    <w:rsid w:val="00B6629A"/>
    <w:rsid w:val="00B81FE2"/>
    <w:rsid w:val="00C32EFF"/>
    <w:rsid w:val="00C46B1A"/>
    <w:rsid w:val="00C82D65"/>
    <w:rsid w:val="00C90DE0"/>
    <w:rsid w:val="00C90F2F"/>
    <w:rsid w:val="00CB1588"/>
    <w:rsid w:val="00CC6B2D"/>
    <w:rsid w:val="00CD1848"/>
    <w:rsid w:val="00CF776B"/>
    <w:rsid w:val="00D225FC"/>
    <w:rsid w:val="00D22CB4"/>
    <w:rsid w:val="00D413BF"/>
    <w:rsid w:val="00D612CD"/>
    <w:rsid w:val="00DE6E8C"/>
    <w:rsid w:val="00E21CFF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0E4C-28B4-462D-A714-ACD7F77D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5</cp:revision>
  <cp:lastPrinted>2019-01-18T11:37:00Z</cp:lastPrinted>
  <dcterms:created xsi:type="dcterms:W3CDTF">2019-03-27T09:13:00Z</dcterms:created>
  <dcterms:modified xsi:type="dcterms:W3CDTF">2019-04-24T11:35:00Z</dcterms:modified>
</cp:coreProperties>
</file>